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541E4" w14:textId="77777777" w:rsidR="004E39E3" w:rsidRPr="006F09F6" w:rsidRDefault="0000449F" w:rsidP="0000449F">
      <w:pPr>
        <w:pStyle w:val="Geenafstand"/>
        <w:jc w:val="center"/>
        <w:rPr>
          <w:b/>
          <w:bCs/>
          <w:sz w:val="28"/>
          <w:szCs w:val="28"/>
        </w:rPr>
      </w:pPr>
      <w:r w:rsidRPr="006F09F6">
        <w:rPr>
          <w:b/>
          <w:bCs/>
          <w:sz w:val="28"/>
          <w:szCs w:val="28"/>
        </w:rPr>
        <w:t>Notulen algemene vergadering d.d. 26 maart 2025</w:t>
      </w:r>
    </w:p>
    <w:p w14:paraId="2D9D9B86" w14:textId="77777777" w:rsidR="0000449F" w:rsidRDefault="0000449F" w:rsidP="0000449F">
      <w:pPr>
        <w:pStyle w:val="Geenafstand"/>
        <w:jc w:val="center"/>
        <w:rPr>
          <w:i/>
          <w:iCs/>
        </w:rPr>
      </w:pPr>
      <w:r w:rsidRPr="0000449F">
        <w:rPr>
          <w:i/>
          <w:iCs/>
        </w:rPr>
        <w:t>Aanwezig: 36 personen incl. bestuur</w:t>
      </w:r>
    </w:p>
    <w:p w14:paraId="12643967" w14:textId="77777777" w:rsidR="0000449F" w:rsidRDefault="0000449F" w:rsidP="0000449F">
      <w:pPr>
        <w:pStyle w:val="Geenafstand"/>
      </w:pPr>
    </w:p>
    <w:p w14:paraId="29FAD01A" w14:textId="77777777" w:rsidR="0000449F" w:rsidRPr="001D73CC" w:rsidRDefault="0000449F" w:rsidP="0000449F">
      <w:pPr>
        <w:pStyle w:val="Geenafstand"/>
        <w:numPr>
          <w:ilvl w:val="0"/>
          <w:numId w:val="1"/>
        </w:numPr>
        <w:rPr>
          <w:b/>
          <w:bCs/>
        </w:rPr>
      </w:pPr>
      <w:r w:rsidRPr="001D73CC">
        <w:rPr>
          <w:b/>
          <w:bCs/>
        </w:rPr>
        <w:t>Opening door de voorzitter Antoon van der Wijst.</w:t>
      </w:r>
    </w:p>
    <w:p w14:paraId="160E4B51" w14:textId="77777777" w:rsidR="0000449F" w:rsidRDefault="0000449F" w:rsidP="0000449F">
      <w:pPr>
        <w:pStyle w:val="Geenafstand"/>
        <w:ind w:left="720"/>
      </w:pPr>
      <w:r>
        <w:t xml:space="preserve">Antoon opent de vergadering om 13.30 uur en heet iedereen welkom. </w:t>
      </w:r>
    </w:p>
    <w:p w14:paraId="3D6C1C0C" w14:textId="77777777" w:rsidR="0000449F" w:rsidRDefault="00BC26CC" w:rsidP="0000449F">
      <w:pPr>
        <w:pStyle w:val="Geenafstand"/>
        <w:ind w:left="720"/>
      </w:pPr>
      <w:r>
        <w:t xml:space="preserve">KBO Loosbroek telt nu 190 leden. </w:t>
      </w:r>
      <w:r w:rsidR="0000449F">
        <w:t xml:space="preserve">In het afgelopen jaar zijn </w:t>
      </w:r>
      <w:r w:rsidR="000274B2">
        <w:t>8</w:t>
      </w:r>
      <w:r w:rsidR="0000449F">
        <w:t xml:space="preserve"> leden overleden, voor wie een minuut stilte w</w:t>
      </w:r>
      <w:r w:rsidR="00A21150">
        <w:t>o</w:t>
      </w:r>
      <w:r w:rsidR="0000449F">
        <w:t>rd</w:t>
      </w:r>
      <w:r w:rsidR="00A21150">
        <w:t xml:space="preserve">t </w:t>
      </w:r>
      <w:r w:rsidR="0000449F">
        <w:t xml:space="preserve">gehouden. Er zijn 11 nieuwe leden. </w:t>
      </w:r>
    </w:p>
    <w:p w14:paraId="777CC5FB" w14:textId="77777777" w:rsidR="0000449F" w:rsidRPr="001D73CC" w:rsidRDefault="0000449F" w:rsidP="0000449F">
      <w:pPr>
        <w:pStyle w:val="Geenafstand"/>
        <w:numPr>
          <w:ilvl w:val="0"/>
          <w:numId w:val="1"/>
        </w:numPr>
        <w:rPr>
          <w:b/>
          <w:bCs/>
        </w:rPr>
      </w:pPr>
      <w:r w:rsidRPr="001D73CC">
        <w:rPr>
          <w:b/>
          <w:bCs/>
        </w:rPr>
        <w:t>Notulen algemene vergadering d.d. 3 april 2024.</w:t>
      </w:r>
    </w:p>
    <w:p w14:paraId="08C43548" w14:textId="77777777" w:rsidR="0000449F" w:rsidRDefault="0000449F" w:rsidP="0000449F">
      <w:pPr>
        <w:pStyle w:val="Geenafstand"/>
        <w:ind w:left="720"/>
      </w:pPr>
      <w:r>
        <w:t xml:space="preserve">De notulen worden goedgekeurd en ondertekend door voorzitter en secretaris. </w:t>
      </w:r>
    </w:p>
    <w:p w14:paraId="6A3CD1D0" w14:textId="77777777" w:rsidR="0000449F" w:rsidRPr="001D73CC" w:rsidRDefault="0000449F" w:rsidP="0000449F">
      <w:pPr>
        <w:pStyle w:val="Geenafstand"/>
        <w:numPr>
          <w:ilvl w:val="0"/>
          <w:numId w:val="1"/>
        </w:numPr>
        <w:rPr>
          <w:b/>
          <w:bCs/>
        </w:rPr>
      </w:pPr>
      <w:r w:rsidRPr="001D73CC">
        <w:rPr>
          <w:b/>
          <w:bCs/>
        </w:rPr>
        <w:t>Jaaroverzicht 2024.</w:t>
      </w:r>
    </w:p>
    <w:p w14:paraId="3A49FD6B" w14:textId="77777777" w:rsidR="0000449F" w:rsidRDefault="0000449F" w:rsidP="0000449F">
      <w:pPr>
        <w:pStyle w:val="Geenafstand"/>
        <w:ind w:left="708"/>
      </w:pPr>
      <w:r>
        <w:t xml:space="preserve">Het jaaroverzicht wordt goedgekeurd. </w:t>
      </w:r>
    </w:p>
    <w:p w14:paraId="438BB814" w14:textId="77777777" w:rsidR="0000449F" w:rsidRPr="001D73CC" w:rsidRDefault="0000449F" w:rsidP="0000449F">
      <w:pPr>
        <w:pStyle w:val="Geenafstand"/>
        <w:numPr>
          <w:ilvl w:val="0"/>
          <w:numId w:val="1"/>
        </w:numPr>
        <w:rPr>
          <w:b/>
          <w:bCs/>
        </w:rPr>
      </w:pPr>
      <w:r w:rsidRPr="001D73CC">
        <w:rPr>
          <w:b/>
          <w:bCs/>
        </w:rPr>
        <w:t xml:space="preserve">Financieel overzicht 2024. </w:t>
      </w:r>
    </w:p>
    <w:p w14:paraId="6221B8AC" w14:textId="77777777" w:rsidR="00F100A6" w:rsidRDefault="00F100A6" w:rsidP="00F100A6">
      <w:pPr>
        <w:pStyle w:val="Geenafstand"/>
        <w:ind w:left="720"/>
      </w:pPr>
      <w:r>
        <w:t>Het financieel verslag wordt ter inzage rondgedeeld en toegelicht door Nico van Zutphen, plaatsvervangend penningmeester. Uit het jaaroverzicht en het financieel verslag komt o.a. naar voren dat het bestuur in ruime mate gebruik heeft gemaakt van de subsidiemogelijk-</w:t>
      </w:r>
    </w:p>
    <w:p w14:paraId="42B67D6B" w14:textId="77777777" w:rsidR="00F100A6" w:rsidRDefault="00F100A6" w:rsidP="00F100A6">
      <w:pPr>
        <w:pStyle w:val="Geenafstand"/>
        <w:ind w:left="720"/>
      </w:pPr>
      <w:r>
        <w:t>heden om leuke activiteiten te bekostigen. De kascontrole is uitgevoerd door Rian Heerkens</w:t>
      </w:r>
    </w:p>
    <w:p w14:paraId="6DF65107" w14:textId="77777777" w:rsidR="00F100A6" w:rsidRDefault="00F100A6" w:rsidP="00F100A6">
      <w:pPr>
        <w:pStyle w:val="Geenafstand"/>
        <w:ind w:left="720"/>
      </w:pPr>
      <w:r>
        <w:t>(2</w:t>
      </w:r>
      <w:r w:rsidRPr="00F100A6">
        <w:rPr>
          <w:vertAlign w:val="superscript"/>
        </w:rPr>
        <w:t>e</w:t>
      </w:r>
      <w:r>
        <w:t xml:space="preserve"> keer) en Wilma </w:t>
      </w:r>
      <w:proofErr w:type="spellStart"/>
      <w:r>
        <w:t>Nuijen</w:t>
      </w:r>
      <w:proofErr w:type="spellEnd"/>
      <w:r>
        <w:t xml:space="preserve"> (1</w:t>
      </w:r>
      <w:r w:rsidRPr="00F100A6">
        <w:rPr>
          <w:vertAlign w:val="superscript"/>
        </w:rPr>
        <w:t>e</w:t>
      </w:r>
      <w:r>
        <w:t xml:space="preserve"> keer). De commissie </w:t>
      </w:r>
      <w:r w:rsidR="00577E2A">
        <w:t xml:space="preserve">noemde het verslag overzichtelijk en correct en keurde het goed. </w:t>
      </w:r>
      <w:r w:rsidR="003C0C9D">
        <w:t xml:space="preserve">Met dank aan Nico. Voor 2025 nemen Wilma </w:t>
      </w:r>
      <w:proofErr w:type="spellStart"/>
      <w:r w:rsidR="003C0C9D">
        <w:t>Nuijen</w:t>
      </w:r>
      <w:proofErr w:type="spellEnd"/>
      <w:r w:rsidR="003C0C9D">
        <w:t xml:space="preserve"> en Betsy </w:t>
      </w:r>
      <w:proofErr w:type="spellStart"/>
      <w:r w:rsidR="003C0C9D">
        <w:t>Kézér</w:t>
      </w:r>
      <w:proofErr w:type="spellEnd"/>
      <w:r w:rsidR="003C0C9D">
        <w:t xml:space="preserve"> de kascontrole op zich. </w:t>
      </w:r>
    </w:p>
    <w:p w14:paraId="1D8F6D9C" w14:textId="77777777" w:rsidR="00457E1F" w:rsidRDefault="00577E2A" w:rsidP="00457E1F">
      <w:pPr>
        <w:pStyle w:val="Geenafstand"/>
        <w:ind w:left="720"/>
      </w:pPr>
      <w:r>
        <w:t xml:space="preserve">Op de vraag vanuit de vergadering waar </w:t>
      </w:r>
      <w:r w:rsidR="00457E1F">
        <w:t>de subsidie vandaan komt antwoordt het bestuur:</w:t>
      </w:r>
    </w:p>
    <w:p w14:paraId="226CBB16" w14:textId="0E692D9B" w:rsidR="00457E1F" w:rsidRDefault="00457E1F" w:rsidP="00457E1F">
      <w:pPr>
        <w:pStyle w:val="Geenafstand"/>
        <w:ind w:left="720"/>
      </w:pPr>
      <w:r>
        <w:t>gemeente Bernheze, Samen Sterk</w:t>
      </w:r>
      <w:r w:rsidR="00B46E88">
        <w:t>, Premieplan</w:t>
      </w:r>
      <w:r>
        <w:t xml:space="preserve"> en het platform ‘Voor je buurt’. Ook is er een bijdrage vanuit </w:t>
      </w:r>
      <w:r w:rsidR="00B27CB4">
        <w:t xml:space="preserve">de </w:t>
      </w:r>
      <w:r>
        <w:t xml:space="preserve">Rabo Clubsupport. </w:t>
      </w:r>
    </w:p>
    <w:p w14:paraId="4052046C" w14:textId="77777777" w:rsidR="00D74034" w:rsidRDefault="00D74034" w:rsidP="00457E1F">
      <w:pPr>
        <w:pStyle w:val="Geenafstand"/>
        <w:ind w:left="720"/>
      </w:pPr>
      <w:r>
        <w:t xml:space="preserve">Vanwege het positief kasresultaat wordt bij alle vaste activiteiten 1x gratis koffie/thee verstrekt. </w:t>
      </w:r>
    </w:p>
    <w:p w14:paraId="25807D60" w14:textId="77777777" w:rsidR="003C0C9D" w:rsidRPr="001D73CC" w:rsidRDefault="003C0C9D" w:rsidP="003C0C9D">
      <w:pPr>
        <w:pStyle w:val="Geenafstand"/>
        <w:numPr>
          <w:ilvl w:val="0"/>
          <w:numId w:val="1"/>
        </w:numPr>
        <w:rPr>
          <w:b/>
          <w:bCs/>
        </w:rPr>
      </w:pPr>
      <w:r w:rsidRPr="001D73CC">
        <w:rPr>
          <w:b/>
          <w:bCs/>
        </w:rPr>
        <w:t>Contributieverhoging.</w:t>
      </w:r>
    </w:p>
    <w:p w14:paraId="4D56930E" w14:textId="77777777" w:rsidR="003C0C9D" w:rsidRDefault="003C0C9D" w:rsidP="003C0C9D">
      <w:pPr>
        <w:pStyle w:val="Geenafstand"/>
        <w:ind w:left="720"/>
      </w:pPr>
      <w:r>
        <w:t xml:space="preserve">In verband met de verhoging van de afdracht aan Senioren Brabant-Zeeland en om gelijke tred te houden met KBO Heeswijk-Dinther wordt de jaarlijkse contributie verhoogd met </w:t>
      </w:r>
    </w:p>
    <w:p w14:paraId="0D546F5C" w14:textId="3DF21196" w:rsidR="003C0C9D" w:rsidRDefault="003C0C9D" w:rsidP="003C0C9D">
      <w:pPr>
        <w:pStyle w:val="Geenafstand"/>
        <w:ind w:left="720"/>
      </w:pPr>
      <w:r>
        <w:t xml:space="preserve">€ 1,-  en komt hiermee op € </w:t>
      </w:r>
      <w:r w:rsidR="00B30B77">
        <w:t>24,--.</w:t>
      </w:r>
      <w:r w:rsidR="00B46E88">
        <w:t xml:space="preserve"> In de toekomst willen we onze contributie gelijk gaan maken met Senioren Heeswijk-Dinther. Dit omdat we al meerdere activiteiten samen doen, zoals busreizen, koffieochtenden en themamiddagen.</w:t>
      </w:r>
    </w:p>
    <w:p w14:paraId="7B40C5C7" w14:textId="77777777" w:rsidR="003C0C9D" w:rsidRPr="001D73CC" w:rsidRDefault="003C0C9D" w:rsidP="003C0C9D">
      <w:pPr>
        <w:pStyle w:val="Geenafstand"/>
        <w:numPr>
          <w:ilvl w:val="0"/>
          <w:numId w:val="1"/>
        </w:numPr>
        <w:rPr>
          <w:b/>
          <w:bCs/>
        </w:rPr>
      </w:pPr>
      <w:r w:rsidRPr="001D73CC">
        <w:rPr>
          <w:b/>
          <w:bCs/>
        </w:rPr>
        <w:t>Wijziging statuten/huishoudelijk reglement.</w:t>
      </w:r>
    </w:p>
    <w:p w14:paraId="7EF06DAF" w14:textId="36904821" w:rsidR="003C0C9D" w:rsidRDefault="009148C4" w:rsidP="003C0C9D">
      <w:pPr>
        <w:pStyle w:val="Geenafstand"/>
        <w:ind w:left="720"/>
      </w:pPr>
      <w:r>
        <w:t>De nieuwe naam van KBO Loosbroek wordt Senioren</w:t>
      </w:r>
      <w:r w:rsidR="008D139B">
        <w:t xml:space="preserve"> V</w:t>
      </w:r>
      <w:r>
        <w:t xml:space="preserve">ereniging Loosbroek, zoals besloten tijdens de </w:t>
      </w:r>
      <w:r w:rsidR="009253A4">
        <w:t xml:space="preserve">extra </w:t>
      </w:r>
      <w:r>
        <w:t xml:space="preserve">algemene ledenvergadering van </w:t>
      </w:r>
      <w:r w:rsidR="009C2E78">
        <w:t>19 december 2024.</w:t>
      </w:r>
      <w:r w:rsidR="008D139B">
        <w:t xml:space="preserve"> De statuten worden binnenkort aangepast aan die van Senioren Netwerk Brabant en Zeeland. Het nieuwe huishoudelijk reglement wordt daarop aangepast en voorgelegd aan de leden bij de eerstvolgende algemene vergadering. </w:t>
      </w:r>
    </w:p>
    <w:p w14:paraId="68ACBF4B" w14:textId="77777777" w:rsidR="00D74034" w:rsidRPr="001D73CC" w:rsidRDefault="00D74034" w:rsidP="00D74034">
      <w:pPr>
        <w:pStyle w:val="Geenafstand"/>
        <w:numPr>
          <w:ilvl w:val="0"/>
          <w:numId w:val="1"/>
        </w:numPr>
        <w:rPr>
          <w:b/>
          <w:bCs/>
        </w:rPr>
      </w:pPr>
      <w:r w:rsidRPr="001D73CC">
        <w:rPr>
          <w:b/>
          <w:bCs/>
        </w:rPr>
        <w:t>Activiteiten 2025 en informatie vaste activiteiten.</w:t>
      </w:r>
    </w:p>
    <w:p w14:paraId="46338FAA" w14:textId="77777777" w:rsidR="00D74034" w:rsidRDefault="00576E50" w:rsidP="00D74034">
      <w:pPr>
        <w:pStyle w:val="Geenafstand"/>
        <w:ind w:left="720"/>
      </w:pPr>
      <w:r>
        <w:t>Iedereen</w:t>
      </w:r>
      <w:r w:rsidR="00D74034">
        <w:t xml:space="preserve"> k</w:t>
      </w:r>
      <w:r w:rsidR="00BE6FB1">
        <w:t>a</w:t>
      </w:r>
      <w:r w:rsidR="00D74034">
        <w:t xml:space="preserve">n </w:t>
      </w:r>
      <w:r>
        <w:t xml:space="preserve">zich </w:t>
      </w:r>
      <w:r w:rsidR="00D74034">
        <w:t xml:space="preserve">vinden in het voorstel van activiteiten </w:t>
      </w:r>
      <w:r>
        <w:t>voor 2025</w:t>
      </w:r>
      <w:r w:rsidR="00DF0C44">
        <w:t xml:space="preserve">: </w:t>
      </w:r>
    </w:p>
    <w:p w14:paraId="431B4A6B" w14:textId="77777777" w:rsidR="00DF0C44" w:rsidRDefault="00DF0C44" w:rsidP="00DF0C44">
      <w:pPr>
        <w:pStyle w:val="Geenafstand"/>
        <w:numPr>
          <w:ilvl w:val="0"/>
          <w:numId w:val="2"/>
        </w:numPr>
      </w:pPr>
      <w:r>
        <w:t xml:space="preserve">twee lange </w:t>
      </w:r>
      <w:proofErr w:type="spellStart"/>
      <w:r>
        <w:t>dagfietstochten</w:t>
      </w:r>
      <w:proofErr w:type="spellEnd"/>
      <w:r>
        <w:t xml:space="preserve"> (ca. 60 km) met picknick/lunch op 12 juli en 23 augustus;</w:t>
      </w:r>
    </w:p>
    <w:p w14:paraId="0902C6A9" w14:textId="77777777" w:rsidR="00DF0C44" w:rsidRDefault="00DF0C44" w:rsidP="00DF0C44">
      <w:pPr>
        <w:pStyle w:val="Geenafstand"/>
        <w:numPr>
          <w:ilvl w:val="0"/>
          <w:numId w:val="2"/>
        </w:numPr>
      </w:pPr>
      <w:r>
        <w:t>jeu-de-boules</w:t>
      </w:r>
      <w:r w:rsidR="00BC26CC">
        <w:t xml:space="preserve"> </w:t>
      </w:r>
      <w:r>
        <w:t>toernooi in juli;</w:t>
      </w:r>
    </w:p>
    <w:p w14:paraId="4A8C086D" w14:textId="77777777" w:rsidR="00DF0C44" w:rsidRDefault="00DF0C44" w:rsidP="00DF0C44">
      <w:pPr>
        <w:pStyle w:val="Geenafstand"/>
        <w:numPr>
          <w:ilvl w:val="0"/>
          <w:numId w:val="2"/>
        </w:numPr>
      </w:pPr>
      <w:r>
        <w:t>Brabantse avond op 14 november;</w:t>
      </w:r>
    </w:p>
    <w:p w14:paraId="792C1EED" w14:textId="77777777" w:rsidR="00DF0C44" w:rsidRDefault="00DF0C44" w:rsidP="00DF0C44">
      <w:pPr>
        <w:pStyle w:val="Geenafstand"/>
        <w:numPr>
          <w:ilvl w:val="0"/>
          <w:numId w:val="2"/>
        </w:numPr>
      </w:pPr>
      <w:r>
        <w:t>kerstviering op 18 december.</w:t>
      </w:r>
    </w:p>
    <w:p w14:paraId="2CAB686E" w14:textId="77777777" w:rsidR="00DF0C44" w:rsidRPr="001D73CC" w:rsidRDefault="00DF0C44" w:rsidP="00DF0C44">
      <w:pPr>
        <w:pStyle w:val="Geenafstand"/>
        <w:numPr>
          <w:ilvl w:val="0"/>
          <w:numId w:val="1"/>
        </w:numPr>
        <w:rPr>
          <w:b/>
          <w:bCs/>
        </w:rPr>
      </w:pPr>
      <w:r w:rsidRPr="001D73CC">
        <w:rPr>
          <w:b/>
          <w:bCs/>
        </w:rPr>
        <w:t>Bestuursverkiezing.</w:t>
      </w:r>
    </w:p>
    <w:p w14:paraId="46D20107" w14:textId="77777777" w:rsidR="00DF0C44" w:rsidRDefault="00DF0C44" w:rsidP="00DF0C44">
      <w:pPr>
        <w:pStyle w:val="Geenafstand"/>
        <w:ind w:left="720"/>
      </w:pPr>
      <w:r>
        <w:t>Aftredend zijn Toos van Boxmeer en Betsie van Zutphen. Toos is herkiesbaar voor drie jaar,</w:t>
      </w:r>
    </w:p>
    <w:p w14:paraId="017E44CF" w14:textId="77777777" w:rsidR="00DF0C44" w:rsidRDefault="00DF0C44" w:rsidP="00DF0C44">
      <w:pPr>
        <w:pStyle w:val="Geenafstand"/>
        <w:ind w:left="720"/>
      </w:pPr>
      <w:r>
        <w:t xml:space="preserve">Betsie voor één jaar. Beiden worden met algemene stemmen herkozen. </w:t>
      </w:r>
    </w:p>
    <w:p w14:paraId="642275D0" w14:textId="77777777" w:rsidR="00B46399" w:rsidRDefault="00B46399" w:rsidP="00DF0C44">
      <w:pPr>
        <w:pStyle w:val="Geenafstand"/>
        <w:ind w:left="720"/>
      </w:pPr>
      <w:r>
        <w:t xml:space="preserve">Er is behoefte aan twee nieuwe bestuursleden. Ondanks verwoede pogingen van het bestuur is het niet gelukt deze te vinden. De hulp van alle leden wordt hierbij dan ook gevraagd. </w:t>
      </w:r>
    </w:p>
    <w:p w14:paraId="190EAABF" w14:textId="77777777" w:rsidR="000274B2" w:rsidRPr="001D73CC" w:rsidRDefault="000274B2" w:rsidP="000274B2">
      <w:pPr>
        <w:pStyle w:val="Geenafstand"/>
        <w:numPr>
          <w:ilvl w:val="0"/>
          <w:numId w:val="1"/>
        </w:numPr>
        <w:rPr>
          <w:b/>
          <w:bCs/>
        </w:rPr>
      </w:pPr>
      <w:r w:rsidRPr="001D73CC">
        <w:rPr>
          <w:b/>
          <w:bCs/>
        </w:rPr>
        <w:t>Rondvraag.</w:t>
      </w:r>
    </w:p>
    <w:p w14:paraId="62B91BD4" w14:textId="77777777" w:rsidR="000274B2" w:rsidRDefault="000274B2" w:rsidP="000274B2">
      <w:pPr>
        <w:pStyle w:val="Geenafstand"/>
        <w:numPr>
          <w:ilvl w:val="0"/>
          <w:numId w:val="2"/>
        </w:numPr>
      </w:pPr>
      <w:r>
        <w:lastRenderedPageBreak/>
        <w:t xml:space="preserve">Riet </w:t>
      </w:r>
      <w:proofErr w:type="spellStart"/>
      <w:r>
        <w:t>Bronts</w:t>
      </w:r>
      <w:proofErr w:type="spellEnd"/>
      <w:r>
        <w:t xml:space="preserve"> vraagt om de uitnodiging met bijlagen in een duidelijk leesbare lettergrootte</w:t>
      </w:r>
    </w:p>
    <w:p w14:paraId="726D87ED" w14:textId="77777777" w:rsidR="000274B2" w:rsidRDefault="000274B2" w:rsidP="000274B2">
      <w:pPr>
        <w:pStyle w:val="Geenafstand"/>
        <w:ind w:left="1080"/>
      </w:pPr>
      <w:r>
        <w:t xml:space="preserve">uit te voeren. </w:t>
      </w:r>
    </w:p>
    <w:p w14:paraId="6F048F39" w14:textId="77777777" w:rsidR="000274B2" w:rsidRDefault="000274B2" w:rsidP="000274B2">
      <w:pPr>
        <w:pStyle w:val="Geenafstand"/>
        <w:numPr>
          <w:ilvl w:val="0"/>
          <w:numId w:val="2"/>
        </w:numPr>
      </w:pPr>
      <w:r>
        <w:t xml:space="preserve">Martien van Boxmeer complimenteert het bestuur voor het </w:t>
      </w:r>
      <w:r w:rsidR="00A41F07">
        <w:t xml:space="preserve">gedetailleerde </w:t>
      </w:r>
      <w:r>
        <w:t xml:space="preserve">jaarverslag en de leuke en interessante activiteiten die </w:t>
      </w:r>
      <w:r w:rsidR="00A41F07">
        <w:t>er geweest zijn. Fijn om te horen!</w:t>
      </w:r>
    </w:p>
    <w:p w14:paraId="1CF76EED" w14:textId="77777777" w:rsidR="00A41F07" w:rsidRDefault="00A41F07" w:rsidP="00A41F07">
      <w:pPr>
        <w:pStyle w:val="Geenafstand"/>
        <w:numPr>
          <w:ilvl w:val="0"/>
          <w:numId w:val="2"/>
        </w:numPr>
      </w:pPr>
      <w:r>
        <w:t xml:space="preserve">Op de vraag </w:t>
      </w:r>
      <w:r w:rsidR="00FE2AE1">
        <w:t xml:space="preserve">of er gehoor gegeven is aan de suggestie welke gedaan werd op de ledenvergadering van vorig jaar over het verstrekken van een gratis lidmaatschap </w:t>
      </w:r>
      <w:r w:rsidR="00743C03">
        <w:t xml:space="preserve">voor een jaar </w:t>
      </w:r>
      <w:r w:rsidR="00FE2AE1">
        <w:t>bij een 50</w:t>
      </w:r>
      <w:r w:rsidR="00743C03" w:rsidRPr="00743C03">
        <w:rPr>
          <w:vertAlign w:val="superscript"/>
        </w:rPr>
        <w:t>ste</w:t>
      </w:r>
      <w:r w:rsidR="00743C03">
        <w:t xml:space="preserve"> </w:t>
      </w:r>
      <w:r w:rsidR="00FE2AE1">
        <w:t xml:space="preserve">verjaardag antwoordt het bestuur te hebben besloten dit niet te doen. </w:t>
      </w:r>
    </w:p>
    <w:p w14:paraId="5B673F41" w14:textId="77777777" w:rsidR="00743C03" w:rsidRPr="001D73CC" w:rsidRDefault="00743C03" w:rsidP="00743C03">
      <w:pPr>
        <w:pStyle w:val="Geenafstand"/>
        <w:numPr>
          <w:ilvl w:val="0"/>
          <w:numId w:val="1"/>
        </w:numPr>
        <w:rPr>
          <w:b/>
          <w:bCs/>
        </w:rPr>
      </w:pPr>
      <w:r w:rsidRPr="001D73CC">
        <w:rPr>
          <w:b/>
          <w:bCs/>
        </w:rPr>
        <w:t>Sluiting.</w:t>
      </w:r>
    </w:p>
    <w:p w14:paraId="22F2938E" w14:textId="77777777" w:rsidR="00743C03" w:rsidRDefault="00743C03" w:rsidP="00743C03">
      <w:pPr>
        <w:pStyle w:val="Geenafstand"/>
        <w:ind w:left="720"/>
      </w:pPr>
      <w:r>
        <w:t xml:space="preserve">De voorzitter dankt iedereen voor zijn/haar aanwezigheid en inbreng en sluit de vergadering om 14.15 uur. </w:t>
      </w:r>
    </w:p>
    <w:p w14:paraId="4F137A7D" w14:textId="77777777" w:rsidR="00743C03" w:rsidRDefault="00743C03" w:rsidP="00743C03">
      <w:pPr>
        <w:pStyle w:val="Geenafstand"/>
      </w:pPr>
    </w:p>
    <w:p w14:paraId="394EE753" w14:textId="77777777" w:rsidR="00743C03" w:rsidRDefault="00743C03" w:rsidP="00743C03">
      <w:pPr>
        <w:pStyle w:val="Geenafstand"/>
      </w:pPr>
      <w:r>
        <w:t>Het officiële gedeelte van de vergadering w</w:t>
      </w:r>
      <w:r w:rsidR="00C040F6">
        <w:t>o</w:t>
      </w:r>
      <w:r>
        <w:t>rd</w:t>
      </w:r>
      <w:r w:rsidR="00C040F6">
        <w:t>t</w:t>
      </w:r>
      <w:r>
        <w:t xml:space="preserve"> om 14.30 uur gevolgd door een informatieve verkeersquiz. Na het maken van de quiz w</w:t>
      </w:r>
      <w:r w:rsidR="00C040F6">
        <w:t>o</w:t>
      </w:r>
      <w:r>
        <w:t xml:space="preserve">rden de antwoorden toegelicht door Jan van Eerd, deskundige </w:t>
      </w:r>
      <w:r w:rsidR="000C5981">
        <w:t xml:space="preserve">op het gebied van de Verkeerswet. </w:t>
      </w:r>
      <w:r>
        <w:t xml:space="preserve">Tussendoor </w:t>
      </w:r>
      <w:r w:rsidR="00C040F6">
        <w:t>i</w:t>
      </w:r>
      <w:r>
        <w:t>s er gelegenheid voor het stellen van vragen</w:t>
      </w:r>
      <w:r w:rsidR="000C5981">
        <w:t xml:space="preserve">. </w:t>
      </w:r>
      <w:r w:rsidR="00B30B77">
        <w:t>Een leerzame middag!</w:t>
      </w:r>
    </w:p>
    <w:p w14:paraId="230D33CB" w14:textId="77777777" w:rsidR="000C5981" w:rsidRDefault="000C5981" w:rsidP="00743C03">
      <w:pPr>
        <w:pStyle w:val="Geenafstand"/>
      </w:pPr>
      <w:r>
        <w:t>Alle inwoners van Loosbroek zijn uitgenodigd voor dit onderdeel.</w:t>
      </w:r>
    </w:p>
    <w:p w14:paraId="4C88C804" w14:textId="77777777" w:rsidR="000C5981" w:rsidRDefault="000C5981" w:rsidP="00743C03">
      <w:pPr>
        <w:pStyle w:val="Geenafstand"/>
      </w:pPr>
      <w:r>
        <w:t>Sluiting van de middag om 16.00 uur.</w:t>
      </w:r>
    </w:p>
    <w:p w14:paraId="366E100E" w14:textId="77777777" w:rsidR="000C5981" w:rsidRDefault="000C5981" w:rsidP="00743C03">
      <w:pPr>
        <w:pStyle w:val="Geenafstand"/>
      </w:pPr>
    </w:p>
    <w:p w14:paraId="376AB151" w14:textId="77777777" w:rsidR="000C5981" w:rsidRDefault="000C5981" w:rsidP="000C5981">
      <w:pPr>
        <w:pStyle w:val="Geenafstand"/>
        <w:jc w:val="right"/>
      </w:pPr>
      <w:proofErr w:type="spellStart"/>
      <w:r>
        <w:t>Notuliste</w:t>
      </w:r>
      <w:proofErr w:type="spellEnd"/>
      <w:r>
        <w:t xml:space="preserve">: Betsy </w:t>
      </w:r>
      <w:proofErr w:type="spellStart"/>
      <w:r>
        <w:t>Kézér</w:t>
      </w:r>
      <w:proofErr w:type="spellEnd"/>
      <w:r>
        <w:t xml:space="preserve"> </w:t>
      </w:r>
    </w:p>
    <w:p w14:paraId="13214E2A" w14:textId="77777777" w:rsidR="000274B2" w:rsidRPr="0000449F" w:rsidRDefault="000274B2" w:rsidP="00DF0C44">
      <w:pPr>
        <w:pStyle w:val="Geenafstand"/>
        <w:ind w:left="720"/>
      </w:pPr>
    </w:p>
    <w:sectPr w:rsidR="000274B2" w:rsidRPr="0000449F" w:rsidSect="0000449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5AC9"/>
    <w:multiLevelType w:val="hybridMultilevel"/>
    <w:tmpl w:val="70A4A4E4"/>
    <w:lvl w:ilvl="0" w:tplc="89F03B68">
      <w:start w:val="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0BB4B8E"/>
    <w:multiLevelType w:val="hybridMultilevel"/>
    <w:tmpl w:val="81CC08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9F"/>
    <w:rsid w:val="00003094"/>
    <w:rsid w:val="0000449F"/>
    <w:rsid w:val="000268B7"/>
    <w:rsid w:val="000274B2"/>
    <w:rsid w:val="00093D02"/>
    <w:rsid w:val="000C5981"/>
    <w:rsid w:val="00104C82"/>
    <w:rsid w:val="001D73CC"/>
    <w:rsid w:val="00260BB1"/>
    <w:rsid w:val="00380F26"/>
    <w:rsid w:val="003C0C9D"/>
    <w:rsid w:val="00457E1F"/>
    <w:rsid w:val="004E39E3"/>
    <w:rsid w:val="00544744"/>
    <w:rsid w:val="00576E50"/>
    <w:rsid w:val="00577E2A"/>
    <w:rsid w:val="00663035"/>
    <w:rsid w:val="006F09F6"/>
    <w:rsid w:val="00743C03"/>
    <w:rsid w:val="007A260A"/>
    <w:rsid w:val="00841023"/>
    <w:rsid w:val="008D139B"/>
    <w:rsid w:val="009148C4"/>
    <w:rsid w:val="009253A4"/>
    <w:rsid w:val="009C2E78"/>
    <w:rsid w:val="00A21150"/>
    <w:rsid w:val="00A41F07"/>
    <w:rsid w:val="00B010EC"/>
    <w:rsid w:val="00B27CB4"/>
    <w:rsid w:val="00B30B77"/>
    <w:rsid w:val="00B46399"/>
    <w:rsid w:val="00B46E88"/>
    <w:rsid w:val="00BC26CC"/>
    <w:rsid w:val="00BE6FB1"/>
    <w:rsid w:val="00C040F6"/>
    <w:rsid w:val="00C41FE3"/>
    <w:rsid w:val="00C4543D"/>
    <w:rsid w:val="00C67DFA"/>
    <w:rsid w:val="00CC1536"/>
    <w:rsid w:val="00D74034"/>
    <w:rsid w:val="00DF0C44"/>
    <w:rsid w:val="00F100A6"/>
    <w:rsid w:val="00F12ABB"/>
    <w:rsid w:val="00FE2A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9295"/>
  <w15:chartTrackingRefBased/>
  <w15:docId w15:val="{7220D9F8-8A97-433C-A4E5-4DB7927C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104C82"/>
    <w:rPr>
      <w:sz w:val="24"/>
    </w:rPr>
  </w:style>
  <w:style w:type="paragraph" w:styleId="Kop1">
    <w:name w:val="heading 1"/>
    <w:basedOn w:val="Standaard"/>
    <w:next w:val="Standaard"/>
    <w:link w:val="Kop1Char"/>
    <w:uiPriority w:val="9"/>
    <w:qFormat/>
    <w:rsid w:val="000044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044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0449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0449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0449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044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44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44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44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41FE3"/>
    <w:pPr>
      <w:spacing w:after="0" w:line="240" w:lineRule="auto"/>
    </w:pPr>
    <w:rPr>
      <w:sz w:val="24"/>
    </w:rPr>
  </w:style>
  <w:style w:type="character" w:customStyle="1" w:styleId="Kop1Char">
    <w:name w:val="Kop 1 Char"/>
    <w:basedOn w:val="Standaardalinea-lettertype"/>
    <w:link w:val="Kop1"/>
    <w:uiPriority w:val="9"/>
    <w:rsid w:val="0000449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0449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0449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0449F"/>
    <w:rPr>
      <w:rFonts w:eastAsiaTheme="majorEastAsia" w:cstheme="majorBidi"/>
      <w:i/>
      <w:iCs/>
      <w:color w:val="2F5496" w:themeColor="accent1" w:themeShade="BF"/>
      <w:sz w:val="24"/>
    </w:rPr>
  </w:style>
  <w:style w:type="character" w:customStyle="1" w:styleId="Kop5Char">
    <w:name w:val="Kop 5 Char"/>
    <w:basedOn w:val="Standaardalinea-lettertype"/>
    <w:link w:val="Kop5"/>
    <w:uiPriority w:val="9"/>
    <w:semiHidden/>
    <w:rsid w:val="0000449F"/>
    <w:rPr>
      <w:rFonts w:eastAsiaTheme="majorEastAsia" w:cstheme="majorBidi"/>
      <w:color w:val="2F5496" w:themeColor="accent1" w:themeShade="BF"/>
      <w:sz w:val="24"/>
    </w:rPr>
  </w:style>
  <w:style w:type="character" w:customStyle="1" w:styleId="Kop6Char">
    <w:name w:val="Kop 6 Char"/>
    <w:basedOn w:val="Standaardalinea-lettertype"/>
    <w:link w:val="Kop6"/>
    <w:uiPriority w:val="9"/>
    <w:semiHidden/>
    <w:rsid w:val="0000449F"/>
    <w:rPr>
      <w:rFonts w:eastAsiaTheme="majorEastAsia" w:cstheme="majorBidi"/>
      <w:i/>
      <w:iCs/>
      <w:color w:val="595959" w:themeColor="text1" w:themeTint="A6"/>
      <w:sz w:val="24"/>
    </w:rPr>
  </w:style>
  <w:style w:type="character" w:customStyle="1" w:styleId="Kop7Char">
    <w:name w:val="Kop 7 Char"/>
    <w:basedOn w:val="Standaardalinea-lettertype"/>
    <w:link w:val="Kop7"/>
    <w:uiPriority w:val="9"/>
    <w:semiHidden/>
    <w:rsid w:val="0000449F"/>
    <w:rPr>
      <w:rFonts w:eastAsiaTheme="majorEastAsia" w:cstheme="majorBidi"/>
      <w:color w:val="595959" w:themeColor="text1" w:themeTint="A6"/>
      <w:sz w:val="24"/>
    </w:rPr>
  </w:style>
  <w:style w:type="character" w:customStyle="1" w:styleId="Kop8Char">
    <w:name w:val="Kop 8 Char"/>
    <w:basedOn w:val="Standaardalinea-lettertype"/>
    <w:link w:val="Kop8"/>
    <w:uiPriority w:val="9"/>
    <w:semiHidden/>
    <w:rsid w:val="0000449F"/>
    <w:rPr>
      <w:rFonts w:eastAsiaTheme="majorEastAsia" w:cstheme="majorBidi"/>
      <w:i/>
      <w:iCs/>
      <w:color w:val="272727" w:themeColor="text1" w:themeTint="D8"/>
      <w:sz w:val="24"/>
    </w:rPr>
  </w:style>
  <w:style w:type="character" w:customStyle="1" w:styleId="Kop9Char">
    <w:name w:val="Kop 9 Char"/>
    <w:basedOn w:val="Standaardalinea-lettertype"/>
    <w:link w:val="Kop9"/>
    <w:uiPriority w:val="9"/>
    <w:semiHidden/>
    <w:rsid w:val="0000449F"/>
    <w:rPr>
      <w:rFonts w:eastAsiaTheme="majorEastAsia" w:cstheme="majorBidi"/>
      <w:color w:val="272727" w:themeColor="text1" w:themeTint="D8"/>
      <w:sz w:val="24"/>
    </w:rPr>
  </w:style>
  <w:style w:type="paragraph" w:styleId="Titel">
    <w:name w:val="Title"/>
    <w:basedOn w:val="Standaard"/>
    <w:next w:val="Standaard"/>
    <w:link w:val="TitelChar"/>
    <w:uiPriority w:val="10"/>
    <w:qFormat/>
    <w:rsid w:val="00004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44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44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44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44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449F"/>
    <w:rPr>
      <w:i/>
      <w:iCs/>
      <w:color w:val="404040" w:themeColor="text1" w:themeTint="BF"/>
      <w:sz w:val="24"/>
    </w:rPr>
  </w:style>
  <w:style w:type="paragraph" w:styleId="Lijstalinea">
    <w:name w:val="List Paragraph"/>
    <w:basedOn w:val="Standaard"/>
    <w:uiPriority w:val="34"/>
    <w:qFormat/>
    <w:rsid w:val="0000449F"/>
    <w:pPr>
      <w:ind w:left="720"/>
      <w:contextualSpacing/>
    </w:pPr>
  </w:style>
  <w:style w:type="character" w:styleId="Intensievebenadrukking">
    <w:name w:val="Intense Emphasis"/>
    <w:basedOn w:val="Standaardalinea-lettertype"/>
    <w:uiPriority w:val="21"/>
    <w:qFormat/>
    <w:rsid w:val="0000449F"/>
    <w:rPr>
      <w:i/>
      <w:iCs/>
      <w:color w:val="2F5496" w:themeColor="accent1" w:themeShade="BF"/>
    </w:rPr>
  </w:style>
  <w:style w:type="paragraph" w:styleId="Duidelijkcitaat">
    <w:name w:val="Intense Quote"/>
    <w:basedOn w:val="Standaard"/>
    <w:next w:val="Standaard"/>
    <w:link w:val="DuidelijkcitaatChar"/>
    <w:uiPriority w:val="30"/>
    <w:qFormat/>
    <w:rsid w:val="00004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0449F"/>
    <w:rPr>
      <w:i/>
      <w:iCs/>
      <w:color w:val="2F5496" w:themeColor="accent1" w:themeShade="BF"/>
      <w:sz w:val="24"/>
    </w:rPr>
  </w:style>
  <w:style w:type="character" w:styleId="Intensieveverwijzing">
    <w:name w:val="Intense Reference"/>
    <w:basedOn w:val="Standaardalinea-lettertype"/>
    <w:uiPriority w:val="32"/>
    <w:qFormat/>
    <w:rsid w:val="00004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618</Words>
  <Characters>3401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Kézér</dc:creator>
  <cp:keywords/>
  <dc:description/>
  <cp:lastModifiedBy>Betsie van Zutphen</cp:lastModifiedBy>
  <cp:revision>4</cp:revision>
  <cp:lastPrinted>2025-03-29T12:48:00Z</cp:lastPrinted>
  <dcterms:created xsi:type="dcterms:W3CDTF">2025-03-30T08:58:00Z</dcterms:created>
  <dcterms:modified xsi:type="dcterms:W3CDTF">2025-03-30T09:06:00Z</dcterms:modified>
</cp:coreProperties>
</file>